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21 марта 2022 г. № 37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25.03.2022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21 марта 2022 г. № 37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г. Воронеж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назначении общественных обсуждений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 проекту решения о предоставлении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департаменту имущественных и земельных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отношений Воронежской области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разрешения на условно разрешенный вид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использования земельного участка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 ул. Остужева, 2е (кадастровый номер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36:34:0106001:20)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Руководствуясь статьей 39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департамента имущественных и земельных отношений Воронежской области,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Назначить с 25 марта 2022 года по 22 апреля 2022 года общественные обсуждения по проекту решения о предоставлении департаменту имущественных и земельных отношений Воронежской области разрешения на условно разрешенный вид использования «АЗС, АЗС с комплексом автосервиса» земельного участка площадью 2900 кв. м по ул. Остужева, 2е (кадастровый номер 36:34:0106001:20), расположенного в территориальной зоне О 2 «Зона обслуживания местного значения».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Установить, что участниками общественных обсуждений по указанному проекту решения о предоставлении разрешения на условно разрешенный вид использования земельного участка являются граждане, постоянно проживающие в пределах территориальной зоны О 2, в границах которой расположен земельный участок по ул. Остужева, 2е,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Остужева, 2е, правообладатели земельных участков, прилегающих к земельному участку по ул. Остужева, 2е,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4. Организацию и проведение общественных обсуждений по указанному проекту решения о предоставлении разрешения на условно разрешенный вид использования земельного участка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228-36-58,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условно разрешенный вид использования земельного участка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условно разрешенный вид использования земельного участка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6.2. В срок до 22 апреля 2022 года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7.1. Опубликовать в установленном порядке настоящее постановление и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7.2. Дополнительно разместить указанные акты на официальных сайтах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</w:rPr>
          <w:t>http://www.voronezh-city.ru/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), управления главного архитектора администрации городского округа город Воронеж (</w:t>
      </w:r>
      <w:hyperlink r:id="rId6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</w:rPr>
          <w:t>http://uga.voronezh-city.ru/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hyperlink" Target="http://uga.voronezh-city.ru/" TargetMode="Externa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